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9628" w14:textId="26D75A23" w:rsidR="00C62A42" w:rsidRDefault="003C6671">
      <w:pPr>
        <w:rPr>
          <w:sz w:val="36"/>
          <w:szCs w:val="36"/>
        </w:rPr>
      </w:pPr>
      <w:r>
        <w:rPr>
          <w:sz w:val="36"/>
          <w:szCs w:val="36"/>
        </w:rPr>
        <w:t>Minutes of the regular meeting held virtually on January 14 2021</w:t>
      </w:r>
    </w:p>
    <w:p w14:paraId="2EA9C1B7" w14:textId="27FF82B4" w:rsidR="003C6671" w:rsidRDefault="0099640D">
      <w:pPr>
        <w:rPr>
          <w:sz w:val="28"/>
          <w:szCs w:val="28"/>
        </w:rPr>
      </w:pPr>
      <w:r>
        <w:rPr>
          <w:sz w:val="28"/>
          <w:szCs w:val="28"/>
        </w:rPr>
        <w:t>The meeting was called to order by Supervisor Scott Mills. In attendance: Clerk Patricia Korpi, Treasurer George Miljour, Trustees James Korpi and Ashley Smith.</w:t>
      </w:r>
    </w:p>
    <w:p w14:paraId="1045F242" w14:textId="432BE3C8" w:rsidR="0099640D" w:rsidRDefault="0099640D">
      <w:pPr>
        <w:rPr>
          <w:sz w:val="28"/>
          <w:szCs w:val="28"/>
        </w:rPr>
      </w:pPr>
      <w:r>
        <w:rPr>
          <w:sz w:val="28"/>
          <w:szCs w:val="28"/>
        </w:rPr>
        <w:t>Attorney Bruce Houghton was also in attendance.</w:t>
      </w:r>
    </w:p>
    <w:p w14:paraId="05CE46F4" w14:textId="601A5460" w:rsidR="0099640D" w:rsidRDefault="0099640D">
      <w:pPr>
        <w:rPr>
          <w:sz w:val="28"/>
          <w:szCs w:val="28"/>
        </w:rPr>
      </w:pPr>
      <w:r>
        <w:rPr>
          <w:sz w:val="28"/>
          <w:szCs w:val="28"/>
        </w:rPr>
        <w:t>M/S/C -GM/AS “to approve agenda with additions”</w:t>
      </w:r>
    </w:p>
    <w:p w14:paraId="6D23D518" w14:textId="3E35723E" w:rsidR="0099640D" w:rsidRDefault="0099640D">
      <w:pPr>
        <w:rPr>
          <w:sz w:val="28"/>
          <w:szCs w:val="28"/>
        </w:rPr>
      </w:pPr>
      <w:r>
        <w:rPr>
          <w:sz w:val="28"/>
          <w:szCs w:val="28"/>
        </w:rPr>
        <w:t>M/S/C-AS/JK “to approve minutes with correction”.</w:t>
      </w:r>
    </w:p>
    <w:p w14:paraId="236C9AF4" w14:textId="48F32D66" w:rsidR="0099640D" w:rsidRDefault="0099640D">
      <w:pPr>
        <w:rPr>
          <w:sz w:val="28"/>
          <w:szCs w:val="28"/>
        </w:rPr>
      </w:pPr>
      <w:r>
        <w:rPr>
          <w:sz w:val="28"/>
          <w:szCs w:val="28"/>
        </w:rPr>
        <w:t>Public Comment:</w:t>
      </w:r>
    </w:p>
    <w:p w14:paraId="34218D81" w14:textId="26501A61" w:rsidR="0099640D" w:rsidRDefault="0099640D">
      <w:pPr>
        <w:rPr>
          <w:sz w:val="28"/>
          <w:szCs w:val="28"/>
        </w:rPr>
      </w:pPr>
      <w:r>
        <w:rPr>
          <w:sz w:val="28"/>
          <w:szCs w:val="28"/>
        </w:rPr>
        <w:t xml:space="preserve">Ashley reported that she was asked by a resident about the large </w:t>
      </w:r>
      <w:r w:rsidR="00774B3D">
        <w:rPr>
          <w:sz w:val="28"/>
          <w:szCs w:val="28"/>
        </w:rPr>
        <w:t>number</w:t>
      </w:r>
      <w:r>
        <w:rPr>
          <w:sz w:val="28"/>
          <w:szCs w:val="28"/>
        </w:rPr>
        <w:t xml:space="preserve"> of tires accumulating near the old smoke stack.</w:t>
      </w:r>
    </w:p>
    <w:p w14:paraId="7C8148CB" w14:textId="4E469F5D" w:rsidR="0099640D" w:rsidRDefault="0099640D">
      <w:pPr>
        <w:rPr>
          <w:sz w:val="28"/>
          <w:szCs w:val="28"/>
        </w:rPr>
      </w:pPr>
      <w:r>
        <w:rPr>
          <w:sz w:val="28"/>
          <w:szCs w:val="28"/>
        </w:rPr>
        <w:t>Reports were read and ordered filed.</w:t>
      </w:r>
    </w:p>
    <w:p w14:paraId="065C9E89" w14:textId="378EFF9E" w:rsidR="0099640D" w:rsidRDefault="0099640D">
      <w:pPr>
        <w:rPr>
          <w:sz w:val="28"/>
          <w:szCs w:val="28"/>
        </w:rPr>
      </w:pPr>
      <w:r>
        <w:rPr>
          <w:sz w:val="28"/>
          <w:szCs w:val="28"/>
        </w:rPr>
        <w:t>M/S/C-JK.GM “to approve $2400.00 for pump testing</w:t>
      </w:r>
      <w:r w:rsidR="00056F29">
        <w:rPr>
          <w:sz w:val="28"/>
          <w:szCs w:val="28"/>
        </w:rPr>
        <w:t>”.</w:t>
      </w:r>
    </w:p>
    <w:p w14:paraId="03F11975" w14:textId="50D57820" w:rsidR="00056F29" w:rsidRDefault="00056F29">
      <w:pPr>
        <w:rPr>
          <w:sz w:val="28"/>
          <w:szCs w:val="28"/>
        </w:rPr>
      </w:pPr>
      <w:r>
        <w:rPr>
          <w:sz w:val="28"/>
          <w:szCs w:val="28"/>
        </w:rPr>
        <w:t>M/S/C-PK/GM “to appoint Emily to Board of Review”.</w:t>
      </w:r>
    </w:p>
    <w:p w14:paraId="286E372C" w14:textId="228CC5C4" w:rsidR="00056F29" w:rsidRDefault="00056F29">
      <w:pPr>
        <w:rPr>
          <w:sz w:val="28"/>
          <w:szCs w:val="28"/>
        </w:rPr>
      </w:pPr>
      <w:r>
        <w:rPr>
          <w:sz w:val="28"/>
          <w:szCs w:val="28"/>
        </w:rPr>
        <w:t xml:space="preserve">M/S/C-GM/JK “to change the billing amount for the Township Buildings to the equivalent to 3 </w:t>
      </w:r>
      <w:r w:rsidR="00774B3D">
        <w:rPr>
          <w:sz w:val="28"/>
          <w:szCs w:val="28"/>
        </w:rPr>
        <w:t>Edu’s</w:t>
      </w:r>
      <w:r>
        <w:rPr>
          <w:sz w:val="28"/>
          <w:szCs w:val="28"/>
        </w:rPr>
        <w:t xml:space="preserve"> for a total of $180.00 plus usage”.</w:t>
      </w:r>
    </w:p>
    <w:p w14:paraId="69DDCAE4" w14:textId="419F5C34" w:rsidR="00056F29" w:rsidRDefault="00056F29">
      <w:pPr>
        <w:rPr>
          <w:sz w:val="28"/>
          <w:szCs w:val="28"/>
        </w:rPr>
      </w:pPr>
      <w:r>
        <w:rPr>
          <w:sz w:val="28"/>
          <w:szCs w:val="28"/>
        </w:rPr>
        <w:t>Scott updated the board on property on County Road MJ and it will have to wait to be demolished until spring</w:t>
      </w:r>
      <w:r w:rsidR="00774B3D">
        <w:rPr>
          <w:sz w:val="28"/>
          <w:szCs w:val="28"/>
        </w:rPr>
        <w:t>.</w:t>
      </w:r>
    </w:p>
    <w:p w14:paraId="19A10B0A" w14:textId="16C35661" w:rsidR="00774B3D" w:rsidRDefault="00774B3D">
      <w:pPr>
        <w:rPr>
          <w:sz w:val="28"/>
          <w:szCs w:val="28"/>
        </w:rPr>
      </w:pPr>
      <w:r>
        <w:rPr>
          <w:sz w:val="28"/>
          <w:szCs w:val="28"/>
        </w:rPr>
        <w:t>M/S/C-AS/JK “to pay the bills”.</w:t>
      </w:r>
    </w:p>
    <w:p w14:paraId="5ED59623" w14:textId="16F2CDFA" w:rsidR="00774B3D" w:rsidRDefault="00774B3D">
      <w:pPr>
        <w:rPr>
          <w:sz w:val="28"/>
          <w:szCs w:val="28"/>
        </w:rPr>
      </w:pPr>
      <w:r>
        <w:rPr>
          <w:sz w:val="28"/>
          <w:szCs w:val="28"/>
        </w:rPr>
        <w:t>M/S/C-PK/GM “to adjourn”. 7:19 PM</w:t>
      </w:r>
    </w:p>
    <w:p w14:paraId="1EC47166" w14:textId="77777777" w:rsidR="0099640D" w:rsidRDefault="0099640D">
      <w:pPr>
        <w:rPr>
          <w:sz w:val="28"/>
          <w:szCs w:val="28"/>
        </w:rPr>
      </w:pPr>
    </w:p>
    <w:p w14:paraId="4B7DCFE3" w14:textId="77777777" w:rsidR="0099640D" w:rsidRPr="0099640D" w:rsidRDefault="0099640D">
      <w:pPr>
        <w:rPr>
          <w:sz w:val="28"/>
          <w:szCs w:val="28"/>
        </w:rPr>
      </w:pPr>
    </w:p>
    <w:sectPr w:rsidR="0099640D" w:rsidRPr="0099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71"/>
    <w:rsid w:val="00056F29"/>
    <w:rsid w:val="003C6671"/>
    <w:rsid w:val="00774B3D"/>
    <w:rsid w:val="0099640D"/>
    <w:rsid w:val="00C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7488"/>
  <w15:chartTrackingRefBased/>
  <w15:docId w15:val="{56524A97-E4DB-4258-8C9C-9155A866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Laiho</dc:creator>
  <cp:keywords/>
  <dc:description/>
  <cp:lastModifiedBy>Rita Laiho</cp:lastModifiedBy>
  <cp:revision>1</cp:revision>
  <cp:lastPrinted>2021-02-11T14:14:00Z</cp:lastPrinted>
  <dcterms:created xsi:type="dcterms:W3CDTF">2021-02-11T13:40:00Z</dcterms:created>
  <dcterms:modified xsi:type="dcterms:W3CDTF">2021-02-11T14:14:00Z</dcterms:modified>
</cp:coreProperties>
</file>